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4" w:rsidRPr="00597EB3" w:rsidRDefault="00CC6454" w:rsidP="00CC6454">
      <w:pPr>
        <w:spacing w:after="0" w:line="360" w:lineRule="auto"/>
        <w:ind w:left="0"/>
        <w:contextualSpacing/>
        <w:jc w:val="center"/>
        <w:rPr>
          <w:rFonts w:eastAsia="Times New Roman"/>
          <w:b/>
          <w:sz w:val="32"/>
          <w:szCs w:val="32"/>
          <w:lang w:val="ro-RO"/>
        </w:rPr>
      </w:pPr>
      <w:r w:rsidRPr="00597EB3">
        <w:rPr>
          <w:rFonts w:eastAsia="Times New Roman"/>
          <w:b/>
          <w:sz w:val="32"/>
          <w:szCs w:val="32"/>
          <w:lang w:val="ro-RO"/>
        </w:rPr>
        <w:t>D E C L A R AȚ I E</w:t>
      </w:r>
    </w:p>
    <w:p w:rsidR="00CC6454" w:rsidRPr="00597EB3" w:rsidRDefault="00CC6454" w:rsidP="00CC6454">
      <w:pPr>
        <w:spacing w:after="0" w:line="360" w:lineRule="auto"/>
        <w:ind w:left="0"/>
        <w:contextualSpacing/>
        <w:rPr>
          <w:rFonts w:eastAsia="Times New Roman"/>
          <w:lang w:val="ro-RO"/>
        </w:rPr>
      </w:pPr>
    </w:p>
    <w:p w:rsidR="00CC6454" w:rsidRPr="00597EB3" w:rsidRDefault="00CC6454" w:rsidP="00CC6454">
      <w:pPr>
        <w:spacing w:after="0" w:line="360" w:lineRule="auto"/>
        <w:ind w:left="0"/>
        <w:contextualSpacing/>
        <w:rPr>
          <w:rFonts w:eastAsia="Times New Roman"/>
          <w:lang w:val="ro-RO"/>
        </w:rPr>
      </w:pPr>
    </w:p>
    <w:p w:rsidR="00CC6454" w:rsidRPr="00597EB3" w:rsidRDefault="00CC6454" w:rsidP="00CC645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="Times New Roman"/>
        </w:rPr>
      </w:pPr>
      <w:r w:rsidRPr="00597EB3">
        <w:rPr>
          <w:rFonts w:eastAsia="Times New Roman"/>
          <w:lang w:val="ro-RO"/>
        </w:rPr>
        <w:t xml:space="preserve">Subsemnatul(a), ……………………………………………….., născut la data de ....................... în ................................ fiul lui. .............................................. și al ............................................. identificat(ă) cu BI/CI seria .…….. numărul ………… CNP………………….……………............ eliberat/ă de SPCLEP............................... la data de ……………….. cu termen de valabilitate până la data de..........................., cu domiciliul în......................................................................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……………........ telefon: ......................... </w:t>
      </w:r>
      <w:r w:rsidRPr="00597EB3">
        <w:rPr>
          <w:rFonts w:eastAsia="Times New Roman"/>
          <w:b/>
          <w:lang w:val="ro-RO"/>
        </w:rPr>
        <w:t>DECLAR</w:t>
      </w:r>
      <w:r w:rsidRPr="00597EB3">
        <w:rPr>
          <w:rFonts w:eastAsia="Times New Roman"/>
          <w:lang w:val="ro-RO"/>
        </w:rPr>
        <w:t xml:space="preserve"> pe proprie răspundere, în deplină cunoștință de cauză și neconstrâns de nimeni, cunoscând prevederile art.326 din Codul Penal privind sancționarea declarațiilor false, că în situația în care, </w:t>
      </w:r>
      <w:r>
        <w:rPr>
          <w:rFonts w:eastAsia="Times New Roman"/>
          <w:lang w:val="ro-RO"/>
        </w:rPr>
        <w:t xml:space="preserve">planul de afaceri pe care îl depun va fi selectat pentru finanțare </w:t>
      </w:r>
      <w:r w:rsidRPr="00597EB3">
        <w:rPr>
          <w:rFonts w:eastAsia="Times New Roman" w:cs="Times New Roman"/>
          <w:lang w:val="ro-RO"/>
        </w:rPr>
        <w:t>în cadrul proiectului ”</w:t>
      </w:r>
      <w:r w:rsidR="006E3B61">
        <w:rPr>
          <w:rFonts w:eastAsia="Times New Roman" w:cs="Times New Roman"/>
          <w:lang w:val="ro-RO"/>
        </w:rPr>
        <w:t xml:space="preserve">Impact </w:t>
      </w:r>
      <w:proofErr w:type="spellStart"/>
      <w:r>
        <w:rPr>
          <w:rFonts w:eastAsia="Times New Roman" w:cs="Times New Roman"/>
          <w:lang w:val="ro-RO"/>
        </w:rPr>
        <w:t>Start-up</w:t>
      </w:r>
      <w:proofErr w:type="spellEnd"/>
      <w:r w:rsidRPr="00597EB3">
        <w:rPr>
          <w:rFonts w:eastAsia="Times New Roman" w:cs="Times New Roman"/>
          <w:lang w:val="ro-RO"/>
        </w:rPr>
        <w:t>”</w:t>
      </w:r>
      <w:r w:rsidRPr="00597EB3">
        <w:rPr>
          <w:rFonts w:eastAsia="Times New Roman"/>
          <w:b/>
          <w:lang w:val="ro-RO"/>
        </w:rPr>
        <w:t xml:space="preserve"> </w:t>
      </w:r>
      <w:r w:rsidRPr="00597EB3">
        <w:rPr>
          <w:rFonts w:eastAsia="Times New Roman"/>
          <w:lang w:val="ro-RO"/>
        </w:rPr>
        <w:t>ID:</w:t>
      </w:r>
      <w:r w:rsidR="006E3B61">
        <w:rPr>
          <w:rFonts w:eastAsia="Times New Roman"/>
          <w:lang w:val="ro-RO"/>
        </w:rPr>
        <w:t>126230</w:t>
      </w:r>
      <w:r w:rsidRPr="00597EB3">
        <w:rPr>
          <w:rFonts w:eastAsia="Times New Roman"/>
          <w:b/>
          <w:lang w:val="ro-RO"/>
        </w:rPr>
        <w:t xml:space="preserve"> </w:t>
      </w:r>
      <w:r w:rsidRPr="00597EB3">
        <w:rPr>
          <w:rFonts w:eastAsia="Times New Roman"/>
          <w:lang w:val="ro-RO"/>
        </w:rPr>
        <w:t xml:space="preserve">și voi încheia </w:t>
      </w:r>
      <w:r>
        <w:rPr>
          <w:rFonts w:eastAsia="Times New Roman"/>
          <w:lang w:val="ro-RO"/>
        </w:rPr>
        <w:t>contractul</w:t>
      </w:r>
      <w:r w:rsidRPr="00597EB3">
        <w:rPr>
          <w:rFonts w:eastAsia="Times New Roman"/>
          <w:lang w:val="ro-RO"/>
        </w:rPr>
        <w:t xml:space="preserve"> de </w:t>
      </w:r>
      <w:r>
        <w:rPr>
          <w:rFonts w:eastAsia="Times New Roman"/>
          <w:lang w:val="ro-RO"/>
        </w:rPr>
        <w:t>subvenție</w:t>
      </w:r>
      <w:r w:rsidRPr="00597EB3">
        <w:rPr>
          <w:rFonts w:eastAsia="Times New Roman"/>
          <w:lang w:val="ro-RO"/>
        </w:rPr>
        <w:t xml:space="preserve"> cu </w:t>
      </w:r>
      <w:r w:rsidRPr="00597EB3">
        <w:rPr>
          <w:rFonts w:eastAsia="Times New Roman" w:cs="Times New Roman"/>
          <w:lang w:val="ro-RO"/>
        </w:rPr>
        <w:t xml:space="preserve">Fundația Serviciilor Sociale Bethany, mă oblig să asigur sustenabilitatea </w:t>
      </w:r>
      <w:r w:rsidRPr="00597EB3">
        <w:rPr>
          <w:rFonts w:eastAsia="Times New Roman" w:cs="Times New Roman"/>
          <w:b/>
          <w:lang w:val="ro-RO"/>
        </w:rPr>
        <w:t>proiectului</w:t>
      </w:r>
      <w:r w:rsidRPr="00597EB3">
        <w:rPr>
          <w:rFonts w:eastAsia="Times New Roman" w:cs="Times New Roman"/>
          <w:lang w:val="ro-RO"/>
        </w:rPr>
        <w:t>, înțelegând prin aceasta că mă oblig să</w:t>
      </w:r>
      <w:r>
        <w:rPr>
          <w:rFonts w:eastAsia="Times New Roman" w:cs="Times New Roman"/>
          <w:lang w:val="ro-RO"/>
        </w:rPr>
        <w:t xml:space="preserve"> </w:t>
      </w:r>
      <w:r w:rsidRPr="00CC6454">
        <w:rPr>
          <w:rFonts w:eastAsia="Times New Roman" w:cs="Times New Roman"/>
          <w:lang w:val="ro-RO"/>
        </w:rPr>
        <w:t xml:space="preserve">mențin destinația bunurilor achiziționate prin ajutor de minimis pe o durată de minimum 3 ani de la data de finalizarea proiectului aferent contractului de finanțare cu ID </w:t>
      </w:r>
      <w:r w:rsidR="006E3B61">
        <w:rPr>
          <w:rFonts w:eastAsia="Times New Roman" w:cs="Times New Roman"/>
          <w:lang w:val="ro-RO"/>
        </w:rPr>
        <w:t>126230</w:t>
      </w:r>
      <w:r w:rsidRPr="00CC6454">
        <w:rPr>
          <w:rFonts w:eastAsia="Times New Roman" w:cs="Times New Roman"/>
          <w:lang w:val="ro-RO"/>
        </w:rPr>
        <w:t xml:space="preserve"> și mă oblig să creez minim </w:t>
      </w:r>
      <w:r w:rsidR="006E3B61">
        <w:rPr>
          <w:rFonts w:eastAsia="Times New Roman" w:cs="Times New Roman"/>
          <w:lang w:val="ro-RO"/>
        </w:rPr>
        <w:t xml:space="preserve">numărul de </w:t>
      </w:r>
      <w:r w:rsidRPr="00CC6454">
        <w:rPr>
          <w:rFonts w:eastAsia="Times New Roman" w:cs="Times New Roman"/>
          <w:lang w:val="ro-RO"/>
        </w:rPr>
        <w:t xml:space="preserve">locuri de muncă cu normă întreagă </w:t>
      </w:r>
      <w:r w:rsidR="006E3B61">
        <w:rPr>
          <w:rFonts w:eastAsia="Times New Roman" w:cs="Times New Roman"/>
          <w:lang w:val="ro-RO"/>
        </w:rPr>
        <w:t xml:space="preserve">asumat în planul de afaceri </w:t>
      </w:r>
      <w:r w:rsidRPr="00CC6454">
        <w:rPr>
          <w:rFonts w:eastAsia="Times New Roman" w:cs="Times New Roman"/>
          <w:lang w:val="ro-RO"/>
        </w:rPr>
        <w:t xml:space="preserve">și </w:t>
      </w:r>
      <w:r w:rsidR="006E3B61">
        <w:rPr>
          <w:rFonts w:eastAsia="Times New Roman" w:cs="Times New Roman"/>
          <w:lang w:val="ro-RO"/>
        </w:rPr>
        <w:t xml:space="preserve">să </w:t>
      </w:r>
      <w:r w:rsidRPr="00CC6454">
        <w:rPr>
          <w:rFonts w:eastAsia="Times New Roman" w:cs="Times New Roman"/>
          <w:lang w:val="ro-RO"/>
        </w:rPr>
        <w:t xml:space="preserve">mențin locurile de muncă create și arătate în planul de afaceri selectat o perioadă de cel puțin </w:t>
      </w:r>
      <w:r w:rsidR="006E3B61">
        <w:rPr>
          <w:rFonts w:eastAsia="Times New Roman" w:cs="Times New Roman"/>
          <w:lang w:val="ro-RO"/>
        </w:rPr>
        <w:t>24 de</w:t>
      </w:r>
      <w:bookmarkStart w:id="0" w:name="_GoBack"/>
      <w:bookmarkEnd w:id="0"/>
      <w:r w:rsidRPr="00CC6454">
        <w:rPr>
          <w:rFonts w:eastAsia="Times New Roman" w:cs="Times New Roman"/>
          <w:lang w:val="ro-RO"/>
        </w:rPr>
        <w:t xml:space="preserve"> luni după data creării acestora. </w:t>
      </w:r>
      <w:r w:rsidRPr="00597EB3">
        <w:rPr>
          <w:rFonts w:eastAsia="Times New Roman"/>
          <w:lang w:val="ro-RO"/>
        </w:rPr>
        <w:t xml:space="preserve">Prezenta a fost dată în </w:t>
      </w:r>
      <w:r>
        <w:rPr>
          <w:rFonts w:eastAsia="Times New Roman"/>
          <w:lang w:val="ro-RO"/>
        </w:rPr>
        <w:t>1</w:t>
      </w:r>
      <w:r w:rsidRPr="00597EB3">
        <w:rPr>
          <w:rFonts w:eastAsia="Times New Roman"/>
          <w:lang w:val="ro-RO"/>
        </w:rPr>
        <w:t xml:space="preserve"> exemplar original semnat și datat de subsemnatul/a declarant/ă și menționez că cele declarate sunt conforme cu realitatea.</w:t>
      </w:r>
    </w:p>
    <w:p w:rsidR="00CC6454" w:rsidRPr="00597EB3" w:rsidRDefault="00CC6454" w:rsidP="00CC6454">
      <w:pPr>
        <w:autoSpaceDE w:val="0"/>
        <w:autoSpaceDN w:val="0"/>
        <w:adjustRightInd w:val="0"/>
        <w:spacing w:after="0" w:line="240" w:lineRule="auto"/>
        <w:ind w:left="0" w:right="-52"/>
        <w:jc w:val="both"/>
        <w:rPr>
          <w:rFonts w:eastAsia="Times New Roman" w:cs="Times New Roman"/>
          <w:lang w:val="ro-RO"/>
        </w:rPr>
      </w:pPr>
      <w:r w:rsidRPr="00597EB3">
        <w:rPr>
          <w:rFonts w:eastAsia="Times New Roman"/>
          <w:lang w:val="ro-RO"/>
        </w:rPr>
        <w:t xml:space="preserve">Locul și Data                                                   </w:t>
      </w:r>
      <w:r w:rsidRPr="00597EB3">
        <w:rPr>
          <w:rFonts w:eastAsia="Times New Roman"/>
          <w:lang w:val="ro-RO"/>
        </w:rPr>
        <w:tab/>
      </w:r>
      <w:r w:rsidRPr="00597EB3">
        <w:rPr>
          <w:rFonts w:eastAsia="Times New Roman"/>
          <w:lang w:val="ro-RO"/>
        </w:rPr>
        <w:tab/>
      </w:r>
      <w:r w:rsidRPr="00597EB3">
        <w:rPr>
          <w:rFonts w:eastAsia="Times New Roman"/>
          <w:lang w:val="ro-RO"/>
        </w:rPr>
        <w:tab/>
        <w:t>DECLARANT,</w:t>
      </w:r>
    </w:p>
    <w:p w:rsidR="00CC6454" w:rsidRPr="00597EB3" w:rsidRDefault="00CC6454" w:rsidP="00CC6454">
      <w:pPr>
        <w:spacing w:after="0" w:line="240" w:lineRule="auto"/>
        <w:ind w:left="0"/>
        <w:rPr>
          <w:rFonts w:ascii="Calibri" w:hAnsi="Calibri" w:cs="Times New Roman"/>
          <w:lang w:val="ro-RO"/>
        </w:rPr>
      </w:pPr>
    </w:p>
    <w:p w:rsidR="00CC6454" w:rsidRPr="00597EB3" w:rsidRDefault="00CC6454" w:rsidP="00CC6454">
      <w:pPr>
        <w:spacing w:after="0" w:line="240" w:lineRule="auto"/>
        <w:ind w:left="0"/>
        <w:rPr>
          <w:rFonts w:eastAsia="Times New Roman" w:cs="Times New Roman"/>
          <w:lang w:val="ro-RO"/>
        </w:rPr>
      </w:pPr>
    </w:p>
    <w:p w:rsidR="00CC6454" w:rsidRPr="00597EB3" w:rsidRDefault="00CC6454" w:rsidP="00CC6454">
      <w:pPr>
        <w:spacing w:after="0" w:line="240" w:lineRule="auto"/>
        <w:ind w:left="0"/>
        <w:rPr>
          <w:rFonts w:eastAsia="Times New Roman" w:cs="Times New Roman"/>
          <w:sz w:val="28"/>
          <w:lang w:val="ro-RO"/>
        </w:rPr>
      </w:pPr>
    </w:p>
    <w:p w:rsidR="00CC6454" w:rsidRPr="00597EB3" w:rsidRDefault="00CC6454" w:rsidP="00CC6454">
      <w:pPr>
        <w:spacing w:after="0"/>
        <w:ind w:left="0"/>
        <w:rPr>
          <w:rFonts w:eastAsia="Times New Roman"/>
          <w:sz w:val="28"/>
          <w:lang w:val="ro-RO"/>
        </w:rPr>
      </w:pPr>
    </w:p>
    <w:p w:rsidR="00CC6454" w:rsidRPr="00597EB3" w:rsidRDefault="00CC6454" w:rsidP="00CC6454">
      <w:pPr>
        <w:spacing w:after="0"/>
        <w:ind w:left="0"/>
        <w:rPr>
          <w:rFonts w:eastAsia="Times New Roman"/>
          <w:sz w:val="28"/>
          <w:lang w:val="ro-RO"/>
        </w:rPr>
      </w:pPr>
    </w:p>
    <w:p w:rsidR="00CC6454" w:rsidRPr="00597EB3" w:rsidRDefault="00CC6454" w:rsidP="00CC6454">
      <w:pPr>
        <w:spacing w:after="0" w:line="240" w:lineRule="auto"/>
        <w:ind w:left="0"/>
        <w:rPr>
          <w:rFonts w:ascii="Calibri" w:hAnsi="Calibri" w:cs="Times New Roman"/>
          <w:sz w:val="28"/>
          <w:lang w:val="ro-RO"/>
        </w:rPr>
      </w:pPr>
    </w:p>
    <w:p w:rsidR="00CC6454" w:rsidRDefault="00CC6454" w:rsidP="00CC6454">
      <w:pPr>
        <w:ind w:left="0"/>
      </w:pPr>
    </w:p>
    <w:p w:rsidR="00CE7366" w:rsidRPr="00CC6454" w:rsidRDefault="00CE7366" w:rsidP="00CC6454">
      <w:pPr>
        <w:ind w:left="0"/>
      </w:pPr>
    </w:p>
    <w:sectPr w:rsidR="00CE7366" w:rsidRPr="00CC6454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6" w:rsidRDefault="004222B6" w:rsidP="00685116">
      <w:r>
        <w:separator/>
      </w:r>
    </w:p>
  </w:endnote>
  <w:endnote w:type="continuationSeparator" w:id="0">
    <w:p w:rsidR="004222B6" w:rsidRDefault="004222B6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EC0746">
      <w:rPr>
        <w:sz w:val="20"/>
        <w:lang w:val="ro-RO"/>
      </w:rPr>
      <w:t>Proiect cofinanțat din Fondul Social European prin Programul Operațional Capital Uman 2014-2020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Date de contact Fundația Serviciilor Sociale Bethany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Adresă: 300298, Timișoara, Calea Dorobanților.nr.4</w:t>
    </w:r>
  </w:p>
  <w:p w:rsidR="00EC0746" w:rsidRPr="00EC0746" w:rsidRDefault="00EC0746" w:rsidP="00EC0746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EC0746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6" w:rsidRDefault="004222B6" w:rsidP="00685116">
      <w:r>
        <w:separator/>
      </w:r>
    </w:p>
  </w:footnote>
  <w:footnote w:type="continuationSeparator" w:id="0">
    <w:p w:rsidR="004222B6" w:rsidRDefault="004222B6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46" w:rsidRDefault="00EC074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12700</wp:posOffset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0D6E83"/>
    <w:rsid w:val="004222B6"/>
    <w:rsid w:val="005148F3"/>
    <w:rsid w:val="00685116"/>
    <w:rsid w:val="006E3B61"/>
    <w:rsid w:val="00821C27"/>
    <w:rsid w:val="00882B6A"/>
    <w:rsid w:val="008C1646"/>
    <w:rsid w:val="00904C53"/>
    <w:rsid w:val="00CC6454"/>
    <w:rsid w:val="00CE7366"/>
    <w:rsid w:val="00EC0746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Huf Hülsbeck &amp; Fürst GmbH &amp; Co.KG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4</cp:revision>
  <dcterms:created xsi:type="dcterms:W3CDTF">2018-06-22T04:39:00Z</dcterms:created>
  <dcterms:modified xsi:type="dcterms:W3CDTF">2019-12-10T13:22:00Z</dcterms:modified>
</cp:coreProperties>
</file>