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10B4" w14:textId="30E947A2" w:rsidR="00354DB2" w:rsidRPr="00354DB2" w:rsidRDefault="00354DB2" w:rsidP="00354DB2">
      <w:pPr>
        <w:spacing w:after="437"/>
        <w:rPr>
          <w:rFonts w:ascii="Times New Roman" w:eastAsia="Calibri" w:hAnsi="Times New Roman" w:cs="Arial"/>
          <w:color w:val="000000"/>
          <w:kern w:val="0"/>
          <w:sz w:val="24"/>
          <w:szCs w:val="28"/>
          <w14:ligatures w14:val="none"/>
        </w:rPr>
      </w:pPr>
      <w:proofErr w:type="spellStart"/>
      <w:r w:rsidRPr="00354DB2">
        <w:rPr>
          <w:rFonts w:ascii="Times New Roman" w:eastAsia="Calibri" w:hAnsi="Times New Roman" w:cs="Arial"/>
          <w:color w:val="000000"/>
          <w:kern w:val="0"/>
          <w:sz w:val="24"/>
          <w:szCs w:val="28"/>
          <w14:ligatures w14:val="none"/>
        </w:rPr>
        <w:t>Anexa</w:t>
      </w:r>
      <w:proofErr w:type="spellEnd"/>
      <w:r w:rsidRPr="00354DB2">
        <w:rPr>
          <w:rFonts w:ascii="Times New Roman" w:eastAsia="Calibri" w:hAnsi="Times New Roman" w:cs="Arial"/>
          <w:color w:val="000000"/>
          <w:kern w:val="0"/>
          <w:sz w:val="24"/>
          <w:szCs w:val="28"/>
          <w14:ligatures w14:val="none"/>
        </w:rPr>
        <w:t xml:space="preserve"> 1</w:t>
      </w:r>
      <w:r w:rsidR="00744746">
        <w:rPr>
          <w:rFonts w:ascii="Times New Roman" w:eastAsia="Calibri" w:hAnsi="Times New Roman" w:cs="Arial"/>
          <w:color w:val="000000"/>
          <w:kern w:val="0"/>
          <w:sz w:val="24"/>
          <w:szCs w:val="28"/>
          <w14:ligatures w14:val="none"/>
        </w:rPr>
        <w:t>3</w:t>
      </w:r>
    </w:p>
    <w:p w14:paraId="35D8B29A" w14:textId="77777777" w:rsidR="00354DB2" w:rsidRPr="00354DB2" w:rsidRDefault="00354DB2" w:rsidP="00354DB2">
      <w:pPr>
        <w:spacing w:after="437"/>
        <w:jc w:val="center"/>
        <w:rPr>
          <w:rFonts w:ascii="Times New Roman" w:eastAsia="Calibri" w:hAnsi="Times New Roman" w:cs="Arial"/>
          <w:b/>
          <w:color w:val="000000"/>
          <w:kern w:val="0"/>
          <w:sz w:val="24"/>
          <w:szCs w:val="28"/>
          <w14:ligatures w14:val="none"/>
        </w:rPr>
      </w:pPr>
      <w:r w:rsidRPr="00354DB2">
        <w:rPr>
          <w:rFonts w:ascii="Times New Roman" w:eastAsia="Calibri" w:hAnsi="Times New Roman" w:cs="Arial"/>
          <w:b/>
          <w:color w:val="000000"/>
          <w:kern w:val="0"/>
          <w:sz w:val="24"/>
          <w:szCs w:val="28"/>
          <w14:ligatures w14:val="none"/>
        </w:rPr>
        <w:t>GRILĂ DE EVALUARE A CONFORMITĂȚII ADMINISTRATIVE ȘI A ELIGIBILITĂȚII – FAZA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3"/>
        <w:gridCol w:w="5690"/>
        <w:gridCol w:w="835"/>
        <w:gridCol w:w="835"/>
        <w:gridCol w:w="1099"/>
      </w:tblGrid>
      <w:tr w:rsidR="00354DB2" w:rsidRPr="00354DB2" w14:paraId="7A274A97" w14:textId="77777777" w:rsidTr="007235C6">
        <w:trPr>
          <w:trHeight w:val="563"/>
        </w:trPr>
        <w:tc>
          <w:tcPr>
            <w:tcW w:w="783" w:type="dxa"/>
            <w:vMerge w:val="restart"/>
          </w:tcPr>
          <w:p w14:paraId="1DC5ECAD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  <w:lang w:val="ro-RO"/>
              </w:rPr>
            </w:pPr>
          </w:p>
          <w:p w14:paraId="4D155BB9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  <w:lang w:val="ro-RO"/>
              </w:rPr>
            </w:pPr>
            <w:r w:rsidRPr="00354DB2"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  <w:lang w:val="ro-RO"/>
              </w:rPr>
              <w:t>NR.</w:t>
            </w:r>
          </w:p>
          <w:p w14:paraId="476CAEDC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  <w:lang w:val="ro-RO"/>
              </w:rPr>
            </w:pPr>
            <w:r w:rsidRPr="00354DB2"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  <w:lang w:val="ro-RO"/>
              </w:rPr>
              <w:t>CRT.</w:t>
            </w:r>
          </w:p>
        </w:tc>
        <w:tc>
          <w:tcPr>
            <w:tcW w:w="5690" w:type="dxa"/>
            <w:vMerge w:val="restart"/>
          </w:tcPr>
          <w:p w14:paraId="2F7D01EB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  <w:p w14:paraId="69BF5F99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  <w:r w:rsidRPr="00354DB2"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  <w:t>CRITERIU</w:t>
            </w:r>
          </w:p>
        </w:tc>
        <w:tc>
          <w:tcPr>
            <w:tcW w:w="2769" w:type="dxa"/>
            <w:gridSpan w:val="3"/>
          </w:tcPr>
          <w:p w14:paraId="6DC35881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  <w:r w:rsidRPr="00354DB2"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  <w:t>CONFORMITATEA CRITERIULUI</w:t>
            </w:r>
          </w:p>
        </w:tc>
      </w:tr>
      <w:tr w:rsidR="00354DB2" w:rsidRPr="00354DB2" w14:paraId="57DCF6FD" w14:textId="77777777" w:rsidTr="007235C6">
        <w:trPr>
          <w:trHeight w:val="634"/>
        </w:trPr>
        <w:tc>
          <w:tcPr>
            <w:tcW w:w="783" w:type="dxa"/>
            <w:vMerge/>
          </w:tcPr>
          <w:p w14:paraId="50657B44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690" w:type="dxa"/>
            <w:vMerge/>
          </w:tcPr>
          <w:p w14:paraId="6036B5A5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</w:tc>
        <w:tc>
          <w:tcPr>
            <w:tcW w:w="835" w:type="dxa"/>
          </w:tcPr>
          <w:p w14:paraId="2DE361E5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  <w:r w:rsidRPr="00354DB2"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  <w:t>DA</w:t>
            </w:r>
          </w:p>
        </w:tc>
        <w:tc>
          <w:tcPr>
            <w:tcW w:w="835" w:type="dxa"/>
          </w:tcPr>
          <w:p w14:paraId="072F57B3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  <w:r w:rsidRPr="00354DB2"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  <w:t>NU</w:t>
            </w:r>
          </w:p>
        </w:tc>
        <w:tc>
          <w:tcPr>
            <w:tcW w:w="1099" w:type="dxa"/>
          </w:tcPr>
          <w:p w14:paraId="3E4428C6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  <w:r w:rsidRPr="00354DB2"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  <w:t>Nu este cazul</w:t>
            </w:r>
          </w:p>
        </w:tc>
      </w:tr>
      <w:tr w:rsidR="00354DB2" w:rsidRPr="00354DB2" w14:paraId="56512166" w14:textId="77777777" w:rsidTr="007235C6">
        <w:tc>
          <w:tcPr>
            <w:tcW w:w="783" w:type="dxa"/>
          </w:tcPr>
          <w:p w14:paraId="52FC378D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  <w:lang w:val="ro-RO"/>
              </w:rPr>
            </w:pPr>
            <w:r w:rsidRPr="00354DB2"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5690" w:type="dxa"/>
          </w:tcPr>
          <w:p w14:paraId="30EC0ECA" w14:textId="77777777" w:rsidR="00354DB2" w:rsidRPr="00354DB2" w:rsidRDefault="00354DB2" w:rsidP="00354DB2">
            <w:pPr>
              <w:spacing w:after="437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</w:pPr>
            <w:r w:rsidRPr="00354DB2"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  <w:t>Dosarul este complet</w:t>
            </w:r>
          </w:p>
        </w:tc>
        <w:tc>
          <w:tcPr>
            <w:tcW w:w="835" w:type="dxa"/>
          </w:tcPr>
          <w:p w14:paraId="6B002ACE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</w:tc>
        <w:tc>
          <w:tcPr>
            <w:tcW w:w="835" w:type="dxa"/>
          </w:tcPr>
          <w:p w14:paraId="00770F5C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</w:tc>
        <w:tc>
          <w:tcPr>
            <w:tcW w:w="1099" w:type="dxa"/>
          </w:tcPr>
          <w:p w14:paraId="7294ECE6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</w:tc>
      </w:tr>
      <w:tr w:rsidR="00354DB2" w:rsidRPr="00354DB2" w14:paraId="16E32D25" w14:textId="77777777" w:rsidTr="007235C6">
        <w:tc>
          <w:tcPr>
            <w:tcW w:w="783" w:type="dxa"/>
          </w:tcPr>
          <w:p w14:paraId="017B3660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  <w:lang w:val="ro-RO"/>
              </w:rPr>
            </w:pPr>
            <w:r w:rsidRPr="00354DB2"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5690" w:type="dxa"/>
          </w:tcPr>
          <w:p w14:paraId="6EE1BF10" w14:textId="77777777" w:rsidR="00354DB2" w:rsidRPr="00354DB2" w:rsidRDefault="00354DB2" w:rsidP="00354DB2">
            <w:pPr>
              <w:spacing w:after="437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</w:pPr>
            <w:r w:rsidRPr="00354DB2"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  <w:t>Actele doveditoare sunt asumate(semnate)de participant sau emitent</w:t>
            </w:r>
          </w:p>
        </w:tc>
        <w:tc>
          <w:tcPr>
            <w:tcW w:w="835" w:type="dxa"/>
          </w:tcPr>
          <w:p w14:paraId="656BBFDF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</w:tc>
        <w:tc>
          <w:tcPr>
            <w:tcW w:w="835" w:type="dxa"/>
          </w:tcPr>
          <w:p w14:paraId="71ACCB84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</w:tc>
        <w:tc>
          <w:tcPr>
            <w:tcW w:w="1099" w:type="dxa"/>
          </w:tcPr>
          <w:p w14:paraId="0D086A50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</w:tc>
      </w:tr>
      <w:tr w:rsidR="00354DB2" w:rsidRPr="00354DB2" w14:paraId="1CF1EC79" w14:textId="77777777" w:rsidTr="007235C6">
        <w:tc>
          <w:tcPr>
            <w:tcW w:w="783" w:type="dxa"/>
          </w:tcPr>
          <w:p w14:paraId="2447B31E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  <w:lang w:val="ro-RO"/>
              </w:rPr>
            </w:pPr>
            <w:r w:rsidRPr="00354DB2"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5690" w:type="dxa"/>
          </w:tcPr>
          <w:p w14:paraId="6DAF5518" w14:textId="77777777" w:rsidR="00354DB2" w:rsidRPr="00354DB2" w:rsidRDefault="00354DB2" w:rsidP="00354DB2">
            <w:pPr>
              <w:spacing w:after="437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</w:pPr>
            <w:r w:rsidRPr="00354DB2"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  <w:t>Toate anexele cuprinzând declarațiile pe proprie răspundere sunt completate și obligațiile sunt asumate de participant</w:t>
            </w:r>
          </w:p>
        </w:tc>
        <w:tc>
          <w:tcPr>
            <w:tcW w:w="835" w:type="dxa"/>
          </w:tcPr>
          <w:p w14:paraId="7A6079B1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</w:tc>
        <w:tc>
          <w:tcPr>
            <w:tcW w:w="835" w:type="dxa"/>
          </w:tcPr>
          <w:p w14:paraId="622984CB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</w:tc>
        <w:tc>
          <w:tcPr>
            <w:tcW w:w="1099" w:type="dxa"/>
          </w:tcPr>
          <w:p w14:paraId="6DD84592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</w:tc>
      </w:tr>
      <w:tr w:rsidR="00354DB2" w:rsidRPr="00354DB2" w14:paraId="5051341C" w14:textId="77777777" w:rsidTr="007235C6">
        <w:tc>
          <w:tcPr>
            <w:tcW w:w="783" w:type="dxa"/>
          </w:tcPr>
          <w:p w14:paraId="0809B04F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  <w:lang w:val="ro-RO"/>
              </w:rPr>
            </w:pPr>
            <w:r w:rsidRPr="00354DB2"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  <w:lang w:val="ro-RO"/>
              </w:rPr>
              <w:t>4</w:t>
            </w:r>
          </w:p>
        </w:tc>
        <w:tc>
          <w:tcPr>
            <w:tcW w:w="5690" w:type="dxa"/>
          </w:tcPr>
          <w:p w14:paraId="76BD6BB6" w14:textId="006DE3E7" w:rsidR="00354DB2" w:rsidRPr="00354DB2" w:rsidRDefault="00354DB2" w:rsidP="00354DB2">
            <w:pPr>
              <w:spacing w:after="437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</w:pPr>
            <w:r w:rsidRPr="00354DB2"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  <w:t>Copiile conțin semnătura participantului</w:t>
            </w:r>
          </w:p>
        </w:tc>
        <w:tc>
          <w:tcPr>
            <w:tcW w:w="835" w:type="dxa"/>
          </w:tcPr>
          <w:p w14:paraId="5BDA1AFA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</w:tc>
        <w:tc>
          <w:tcPr>
            <w:tcW w:w="835" w:type="dxa"/>
          </w:tcPr>
          <w:p w14:paraId="5949DE62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</w:tc>
        <w:tc>
          <w:tcPr>
            <w:tcW w:w="1099" w:type="dxa"/>
          </w:tcPr>
          <w:p w14:paraId="01E52F38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</w:tc>
      </w:tr>
      <w:tr w:rsidR="00354DB2" w:rsidRPr="00354DB2" w14:paraId="1E943031" w14:textId="77777777" w:rsidTr="007235C6">
        <w:tc>
          <w:tcPr>
            <w:tcW w:w="783" w:type="dxa"/>
          </w:tcPr>
          <w:p w14:paraId="5648FBED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  <w:lang w:val="ro-RO"/>
              </w:rPr>
            </w:pPr>
            <w:r w:rsidRPr="00354DB2"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  <w:lang w:val="ro-RO"/>
              </w:rPr>
              <w:t>5</w:t>
            </w:r>
          </w:p>
        </w:tc>
        <w:tc>
          <w:tcPr>
            <w:tcW w:w="5690" w:type="dxa"/>
          </w:tcPr>
          <w:p w14:paraId="48F59734" w14:textId="77777777" w:rsidR="00354DB2" w:rsidRPr="00354DB2" w:rsidRDefault="00354DB2" w:rsidP="00354DB2">
            <w:pPr>
              <w:spacing w:after="437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</w:pPr>
            <w:r w:rsidRPr="00354DB2"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  <w:t>Există dovada că a finalizat un program de formare Antreprenor in economia sociala Cod COR 112032 sau Manager de intreprindere sociala cod COR 112036 ?</w:t>
            </w:r>
          </w:p>
        </w:tc>
        <w:tc>
          <w:tcPr>
            <w:tcW w:w="835" w:type="dxa"/>
          </w:tcPr>
          <w:p w14:paraId="10B67325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</w:tc>
        <w:tc>
          <w:tcPr>
            <w:tcW w:w="835" w:type="dxa"/>
          </w:tcPr>
          <w:p w14:paraId="426C1055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</w:tc>
        <w:tc>
          <w:tcPr>
            <w:tcW w:w="1099" w:type="dxa"/>
          </w:tcPr>
          <w:p w14:paraId="46BB6811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</w:tc>
      </w:tr>
      <w:tr w:rsidR="00354DB2" w:rsidRPr="00354DB2" w14:paraId="171C8B1E" w14:textId="77777777" w:rsidTr="007235C6">
        <w:tc>
          <w:tcPr>
            <w:tcW w:w="783" w:type="dxa"/>
          </w:tcPr>
          <w:p w14:paraId="36097D60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  <w:lang w:val="ro-RO"/>
              </w:rPr>
            </w:pPr>
            <w:r w:rsidRPr="00354DB2"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  <w:lang w:val="ro-RO"/>
              </w:rPr>
              <w:t>6</w:t>
            </w:r>
          </w:p>
        </w:tc>
        <w:tc>
          <w:tcPr>
            <w:tcW w:w="5690" w:type="dxa"/>
          </w:tcPr>
          <w:p w14:paraId="251BA0D8" w14:textId="77777777" w:rsidR="00354DB2" w:rsidRPr="00354DB2" w:rsidRDefault="00354DB2" w:rsidP="00354DB2">
            <w:pPr>
              <w:spacing w:after="437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</w:pPr>
            <w:r w:rsidRPr="00354DB2"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  <w:t xml:space="preserve">A fost depus planul de afaceri si bugetul ajutorului de minimis, datat și semnat de către participant pe fiecare </w:t>
            </w:r>
            <w:r w:rsidRPr="00354DB2"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  <w:lastRenderedPageBreak/>
              <w:t xml:space="preserve">pagină </w:t>
            </w:r>
          </w:p>
        </w:tc>
        <w:tc>
          <w:tcPr>
            <w:tcW w:w="835" w:type="dxa"/>
          </w:tcPr>
          <w:p w14:paraId="2FF6578F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</w:tc>
        <w:tc>
          <w:tcPr>
            <w:tcW w:w="835" w:type="dxa"/>
          </w:tcPr>
          <w:p w14:paraId="1889E1AB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</w:tc>
        <w:tc>
          <w:tcPr>
            <w:tcW w:w="1099" w:type="dxa"/>
          </w:tcPr>
          <w:p w14:paraId="7CA312FE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</w:tc>
      </w:tr>
      <w:tr w:rsidR="00354DB2" w:rsidRPr="00354DB2" w14:paraId="13F84E34" w14:textId="77777777" w:rsidTr="007235C6">
        <w:tc>
          <w:tcPr>
            <w:tcW w:w="783" w:type="dxa"/>
          </w:tcPr>
          <w:p w14:paraId="3D11C6A8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  <w:lang w:val="ro-RO"/>
              </w:rPr>
            </w:pPr>
            <w:r w:rsidRPr="00354DB2"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  <w:lang w:val="ro-RO"/>
              </w:rPr>
              <w:t>7</w:t>
            </w:r>
          </w:p>
        </w:tc>
        <w:tc>
          <w:tcPr>
            <w:tcW w:w="5690" w:type="dxa"/>
          </w:tcPr>
          <w:p w14:paraId="6DFEDCD1" w14:textId="77777777" w:rsidR="00354DB2" w:rsidRPr="00354DB2" w:rsidRDefault="00354DB2" w:rsidP="00354DB2">
            <w:pPr>
              <w:spacing w:after="437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</w:pPr>
            <w:r w:rsidRPr="00354DB2"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  <w:t>Există o situație generatoare de conflict de interese</w:t>
            </w:r>
          </w:p>
        </w:tc>
        <w:tc>
          <w:tcPr>
            <w:tcW w:w="835" w:type="dxa"/>
          </w:tcPr>
          <w:p w14:paraId="656A2A32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</w:tc>
        <w:tc>
          <w:tcPr>
            <w:tcW w:w="835" w:type="dxa"/>
          </w:tcPr>
          <w:p w14:paraId="34E1AC23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</w:tc>
        <w:tc>
          <w:tcPr>
            <w:tcW w:w="1099" w:type="dxa"/>
          </w:tcPr>
          <w:p w14:paraId="50958ABD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</w:tc>
      </w:tr>
      <w:tr w:rsidR="00354DB2" w:rsidRPr="00354DB2" w14:paraId="3B07B221" w14:textId="77777777" w:rsidTr="007235C6">
        <w:tc>
          <w:tcPr>
            <w:tcW w:w="783" w:type="dxa"/>
          </w:tcPr>
          <w:p w14:paraId="37DCD6B1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  <w:lang w:val="ro-RO"/>
              </w:rPr>
            </w:pPr>
            <w:r w:rsidRPr="00354DB2"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  <w:lang w:val="ro-RO"/>
              </w:rPr>
              <w:t>8</w:t>
            </w:r>
          </w:p>
        </w:tc>
        <w:tc>
          <w:tcPr>
            <w:tcW w:w="5690" w:type="dxa"/>
          </w:tcPr>
          <w:p w14:paraId="2E2507D0" w14:textId="135BCB9D" w:rsidR="00354DB2" w:rsidRPr="00354DB2" w:rsidRDefault="00744746" w:rsidP="00354DB2">
            <w:pPr>
              <w:spacing w:after="437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  <w:t>A</w:t>
            </w:r>
            <w:r w:rsidR="00354DB2" w:rsidRPr="00354DB2"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  <w:t>ctivitatăț</w:t>
            </w:r>
            <w:r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  <w:t>ea/activitatile sunt</w:t>
            </w:r>
            <w:r w:rsidR="00354DB2" w:rsidRPr="00354DB2"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  <w:t>e</w:t>
            </w:r>
            <w:r w:rsidR="00354DB2" w:rsidRPr="00354DB2"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  <w:t>ligibil</w:t>
            </w:r>
            <w:r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  <w:t>e (CAEN/echivalent CAEN) conform schemei de minimis</w:t>
            </w:r>
            <w:r w:rsidR="00354DB2" w:rsidRPr="00354DB2"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835" w:type="dxa"/>
          </w:tcPr>
          <w:p w14:paraId="5DA9834A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</w:tc>
        <w:tc>
          <w:tcPr>
            <w:tcW w:w="835" w:type="dxa"/>
          </w:tcPr>
          <w:p w14:paraId="4B1E87B9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</w:tc>
        <w:tc>
          <w:tcPr>
            <w:tcW w:w="1099" w:type="dxa"/>
          </w:tcPr>
          <w:p w14:paraId="6D4995E0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</w:tc>
      </w:tr>
      <w:tr w:rsidR="00354DB2" w:rsidRPr="00354DB2" w14:paraId="4D7F3A6B" w14:textId="77777777" w:rsidTr="007235C6">
        <w:tc>
          <w:tcPr>
            <w:tcW w:w="783" w:type="dxa"/>
          </w:tcPr>
          <w:p w14:paraId="31496A4A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  <w:lang w:val="ro-RO"/>
              </w:rPr>
            </w:pPr>
            <w:r w:rsidRPr="00354DB2"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  <w:lang w:val="ro-RO"/>
              </w:rPr>
              <w:t>9</w:t>
            </w:r>
          </w:p>
        </w:tc>
        <w:tc>
          <w:tcPr>
            <w:tcW w:w="5690" w:type="dxa"/>
          </w:tcPr>
          <w:p w14:paraId="687F6B9A" w14:textId="31448287" w:rsidR="00354DB2" w:rsidRPr="00354DB2" w:rsidRDefault="00354DB2" w:rsidP="00354DB2">
            <w:pPr>
              <w:spacing w:after="437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</w:pPr>
            <w:r w:rsidRPr="00354DB2"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  <w:t xml:space="preserve">Sediul social declarat în planul de afaceri este localizat în </w:t>
            </w:r>
            <w:r w:rsidR="00744746"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  <w:t xml:space="preserve">mediul rural </w:t>
            </w:r>
            <w:r w:rsidRPr="00354DB2"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  <w:t>într-unul din județele situate în Regiunile Vest</w:t>
            </w:r>
            <w:r w:rsidR="00744746"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  <w:t xml:space="preserve"> sau</w:t>
            </w:r>
            <w:r w:rsidRPr="00354DB2"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  <w:t xml:space="preserve"> NordVest a României.</w:t>
            </w:r>
          </w:p>
        </w:tc>
        <w:tc>
          <w:tcPr>
            <w:tcW w:w="835" w:type="dxa"/>
          </w:tcPr>
          <w:p w14:paraId="7B4FE129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</w:tc>
        <w:tc>
          <w:tcPr>
            <w:tcW w:w="835" w:type="dxa"/>
          </w:tcPr>
          <w:p w14:paraId="427DE984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</w:tc>
        <w:tc>
          <w:tcPr>
            <w:tcW w:w="1099" w:type="dxa"/>
          </w:tcPr>
          <w:p w14:paraId="73743E19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</w:tc>
      </w:tr>
      <w:tr w:rsidR="00354DB2" w:rsidRPr="00744746" w14:paraId="2A84CBCB" w14:textId="77777777" w:rsidTr="007235C6">
        <w:tc>
          <w:tcPr>
            <w:tcW w:w="783" w:type="dxa"/>
          </w:tcPr>
          <w:p w14:paraId="24F10618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  <w:lang w:val="ro-RO"/>
              </w:rPr>
            </w:pPr>
            <w:r w:rsidRPr="00354DB2"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  <w:lang w:val="ro-RO"/>
              </w:rPr>
              <w:t>10</w:t>
            </w:r>
          </w:p>
        </w:tc>
        <w:tc>
          <w:tcPr>
            <w:tcW w:w="5690" w:type="dxa"/>
          </w:tcPr>
          <w:p w14:paraId="4D839DC9" w14:textId="775108C9" w:rsidR="00354DB2" w:rsidRPr="00744746" w:rsidRDefault="00354DB2" w:rsidP="00354DB2">
            <w:pPr>
              <w:spacing w:after="437"/>
              <w:rPr>
                <w:rFonts w:ascii="Times New Roman" w:eastAsia="Calibri" w:hAnsi="Times New Roman" w:cs="Arial"/>
                <w:color w:val="000000"/>
                <w:sz w:val="24"/>
                <w:szCs w:val="24"/>
              </w:rPr>
            </w:pPr>
            <w:r w:rsidRPr="00354DB2"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  <w:t xml:space="preserve">Prin înființarea întreprinderii </w:t>
            </w:r>
            <w:r w:rsidR="00744746"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  <w:t xml:space="preserve">sociale </w:t>
            </w:r>
            <w:r w:rsidRPr="00354DB2"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  <w:t xml:space="preserve">se crează cel puțin numărul de locuri de muncă </w:t>
            </w:r>
            <w:r w:rsidR="00744746"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  <w:t>preva</w:t>
            </w:r>
            <w:proofErr w:type="spellStart"/>
            <w:r w:rsidR="00744746">
              <w:rPr>
                <w:rFonts w:ascii="Times New Roman" w:eastAsia="Calibri" w:hAnsi="Times New Roman" w:cs="Arial"/>
                <w:color w:val="000000"/>
                <w:sz w:val="24"/>
                <w:szCs w:val="24"/>
              </w:rPr>
              <w:t>zut</w:t>
            </w:r>
            <w:proofErr w:type="spellEnd"/>
            <w:r w:rsidR="00744746">
              <w:rPr>
                <w:rFonts w:ascii="Times New Roman" w:eastAsia="Calibri" w:hAnsi="Times New Roman" w:cs="Arial"/>
                <w:color w:val="000000"/>
                <w:sz w:val="24"/>
                <w:szCs w:val="24"/>
              </w:rPr>
              <w:t xml:space="preserve"> in schema de minimis</w:t>
            </w:r>
          </w:p>
        </w:tc>
        <w:tc>
          <w:tcPr>
            <w:tcW w:w="835" w:type="dxa"/>
          </w:tcPr>
          <w:p w14:paraId="4D490468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</w:tc>
        <w:tc>
          <w:tcPr>
            <w:tcW w:w="835" w:type="dxa"/>
          </w:tcPr>
          <w:p w14:paraId="053AE233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</w:tc>
        <w:tc>
          <w:tcPr>
            <w:tcW w:w="1099" w:type="dxa"/>
          </w:tcPr>
          <w:p w14:paraId="3F047EE4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</w:tc>
      </w:tr>
      <w:tr w:rsidR="00354DB2" w:rsidRPr="00354DB2" w14:paraId="7C840542" w14:textId="77777777" w:rsidTr="007235C6">
        <w:tc>
          <w:tcPr>
            <w:tcW w:w="783" w:type="dxa"/>
          </w:tcPr>
          <w:p w14:paraId="438AF1DA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  <w:lang w:val="ro-RO"/>
              </w:rPr>
            </w:pPr>
            <w:r w:rsidRPr="00354DB2"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  <w:lang w:val="ro-RO"/>
              </w:rPr>
              <w:t>11</w:t>
            </w:r>
          </w:p>
        </w:tc>
        <w:tc>
          <w:tcPr>
            <w:tcW w:w="5690" w:type="dxa"/>
          </w:tcPr>
          <w:p w14:paraId="446D207F" w14:textId="77777777" w:rsidR="00354DB2" w:rsidRPr="00354DB2" w:rsidRDefault="00354DB2" w:rsidP="00354DB2">
            <w:pPr>
              <w:spacing w:after="437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</w:pPr>
            <w:r w:rsidRPr="00354DB2"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o-RO"/>
              </w:rPr>
              <w:t>Cheltuieli solicitate aferente ajutorului de minimis sunt eligibile</w:t>
            </w:r>
          </w:p>
        </w:tc>
        <w:tc>
          <w:tcPr>
            <w:tcW w:w="835" w:type="dxa"/>
          </w:tcPr>
          <w:p w14:paraId="29847BFC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</w:tc>
        <w:tc>
          <w:tcPr>
            <w:tcW w:w="835" w:type="dxa"/>
          </w:tcPr>
          <w:p w14:paraId="5A952FD6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</w:tc>
        <w:tc>
          <w:tcPr>
            <w:tcW w:w="1099" w:type="dxa"/>
          </w:tcPr>
          <w:p w14:paraId="285914E9" w14:textId="77777777" w:rsidR="00354DB2" w:rsidRPr="00354DB2" w:rsidRDefault="00354DB2" w:rsidP="00354DB2">
            <w:pPr>
              <w:spacing w:after="437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8"/>
                <w:lang w:val="ro-RO"/>
              </w:rPr>
            </w:pPr>
          </w:p>
        </w:tc>
      </w:tr>
    </w:tbl>
    <w:p w14:paraId="138F7938" w14:textId="77777777" w:rsidR="00354DB2" w:rsidRPr="00354DB2" w:rsidRDefault="00354DB2" w:rsidP="00354DB2">
      <w:pPr>
        <w:spacing w:after="437"/>
        <w:jc w:val="center"/>
        <w:rPr>
          <w:rFonts w:ascii="Times New Roman" w:eastAsia="Calibri" w:hAnsi="Times New Roman" w:cs="Arial"/>
          <w:b/>
          <w:color w:val="000000"/>
          <w:kern w:val="0"/>
          <w:sz w:val="24"/>
          <w:szCs w:val="28"/>
          <w14:ligatures w14:val="none"/>
        </w:rPr>
      </w:pPr>
    </w:p>
    <w:p w14:paraId="75D313EF" w14:textId="77777777" w:rsidR="00354DB2" w:rsidRPr="00354DB2" w:rsidRDefault="00354DB2" w:rsidP="00354DB2">
      <w:pPr>
        <w:spacing w:after="437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7C25CC01" w14:textId="77777777" w:rsidR="005B51D8" w:rsidRPr="00CE2EC3" w:rsidRDefault="005B51D8" w:rsidP="00CE2EC3"/>
    <w:sectPr w:rsidR="005B51D8" w:rsidRPr="00CE2EC3" w:rsidSect="004D09D5">
      <w:headerReference w:type="default" r:id="rId8"/>
      <w:footerReference w:type="default" r:id="rId9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699A8" w14:textId="77777777" w:rsidR="004D09D5" w:rsidRDefault="004D09D5" w:rsidP="00400C43">
      <w:pPr>
        <w:spacing w:after="0" w:line="240" w:lineRule="auto"/>
      </w:pPr>
      <w:r>
        <w:separator/>
      </w:r>
    </w:p>
  </w:endnote>
  <w:endnote w:type="continuationSeparator" w:id="0">
    <w:p w14:paraId="0CF9C5BD" w14:textId="77777777" w:rsidR="004D09D5" w:rsidRDefault="004D09D5" w:rsidP="0040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CC40E" w14:textId="06ABAFBE" w:rsidR="00400C43" w:rsidRDefault="00400C43" w:rsidP="00400C43">
    <w:pPr>
      <w:pStyle w:val="Footer"/>
      <w:jc w:val="center"/>
    </w:pPr>
    <w:r>
      <w:rPr>
        <w:noProof/>
        <w:lang w:val="ro-RO" w:eastAsia="ro-RO"/>
      </w:rPr>
      <w:drawing>
        <wp:inline distT="0" distB="0" distL="0" distR="0" wp14:anchorId="6B9AFB5B" wp14:editId="3B4950C0">
          <wp:extent cx="1225550" cy="1048385"/>
          <wp:effectExtent l="0" t="0" r="0" b="0"/>
          <wp:docPr id="144215006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967C71" w14:textId="77777777" w:rsidR="00400C43" w:rsidRDefault="00400C43" w:rsidP="00400C43">
    <w:pPr>
      <w:pStyle w:val="Footer"/>
      <w:tabs>
        <w:tab w:val="clear" w:pos="9360"/>
      </w:tabs>
      <w:rPr>
        <w:sz w:val="20"/>
        <w:lang w:val="ro-RO"/>
      </w:rPr>
    </w:pPr>
  </w:p>
  <w:p w14:paraId="6F27DBF6" w14:textId="253592CF" w:rsidR="00400C43" w:rsidRPr="001C447E" w:rsidRDefault="00400C43" w:rsidP="00400C43">
    <w:pPr>
      <w:pStyle w:val="Footer"/>
      <w:tabs>
        <w:tab w:val="clear" w:pos="9360"/>
      </w:tabs>
      <w:rPr>
        <w:sz w:val="20"/>
        <w:lang w:val="ro-RO"/>
      </w:rPr>
    </w:pPr>
    <w:r w:rsidRPr="001C447E">
      <w:rPr>
        <w:sz w:val="20"/>
        <w:lang w:val="ro-RO"/>
      </w:rPr>
      <w:t>Proiect cofinanțat din Fondul Social European</w:t>
    </w:r>
    <w:r>
      <w:rPr>
        <w:sz w:val="20"/>
        <w:lang w:val="ro-RO"/>
      </w:rPr>
      <w:t xml:space="preserve">+ </w:t>
    </w:r>
    <w:r w:rsidRPr="001C447E">
      <w:rPr>
        <w:sz w:val="20"/>
        <w:lang w:val="ro-RO"/>
      </w:rPr>
      <w:t xml:space="preserve"> prin Programul </w:t>
    </w:r>
    <w:r w:rsidR="00334864">
      <w:rPr>
        <w:sz w:val="20"/>
        <w:lang w:val="ro-RO"/>
      </w:rPr>
      <w:t>Incluziune si Demnitate Sociala</w:t>
    </w:r>
    <w:r>
      <w:rPr>
        <w:sz w:val="20"/>
        <w:lang w:val="ro-RO"/>
      </w:rPr>
      <w:t xml:space="preserve"> 2021-2027</w:t>
    </w:r>
  </w:p>
  <w:p w14:paraId="672E6334" w14:textId="77777777" w:rsidR="00400C43" w:rsidRDefault="00400C43" w:rsidP="00400C43">
    <w:pPr>
      <w:pStyle w:val="Footer"/>
      <w:tabs>
        <w:tab w:val="clear" w:pos="9360"/>
      </w:tabs>
      <w:rPr>
        <w:sz w:val="16"/>
        <w:szCs w:val="16"/>
        <w:lang w:val="ro-RO"/>
      </w:rPr>
    </w:pPr>
    <w:r>
      <w:rPr>
        <w:sz w:val="16"/>
        <w:szCs w:val="16"/>
        <w:lang w:val="ro-RO"/>
      </w:rPr>
      <w:t>Date de contact Fundația Serviciilor Sociale Bethany</w:t>
    </w:r>
  </w:p>
  <w:p w14:paraId="2479B937" w14:textId="2C03E30B" w:rsidR="00400C43" w:rsidRPr="00400C43" w:rsidRDefault="00400C43" w:rsidP="00400C43">
    <w:pPr>
      <w:pStyle w:val="Footer"/>
      <w:tabs>
        <w:tab w:val="clear" w:pos="9360"/>
      </w:tabs>
      <w:rPr>
        <w:sz w:val="16"/>
        <w:szCs w:val="16"/>
        <w:lang w:val="ro-RO"/>
      </w:rPr>
    </w:pPr>
    <w:r>
      <w:rPr>
        <w:sz w:val="16"/>
        <w:szCs w:val="16"/>
        <w:lang w:val="ro-RO"/>
      </w:rPr>
      <w:t>Adresă: 300298, Timișoara, Calea Dorobanților.nr.4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D3A7B" w14:textId="77777777" w:rsidR="004D09D5" w:rsidRDefault="004D09D5" w:rsidP="00400C43">
      <w:pPr>
        <w:spacing w:after="0" w:line="240" w:lineRule="auto"/>
      </w:pPr>
      <w:r>
        <w:separator/>
      </w:r>
    </w:p>
  </w:footnote>
  <w:footnote w:type="continuationSeparator" w:id="0">
    <w:p w14:paraId="6DCCFDF7" w14:textId="77777777" w:rsidR="004D09D5" w:rsidRDefault="004D09D5" w:rsidP="00400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20EDE" w14:textId="312895B7" w:rsidR="00400C43" w:rsidRDefault="00400C43" w:rsidP="00400C43">
    <w:pPr>
      <w:pStyle w:val="Header"/>
      <w:tabs>
        <w:tab w:val="left" w:pos="8760"/>
      </w:tabs>
      <w:rPr>
        <w:noProof/>
      </w:rPr>
    </w:pPr>
    <w:r>
      <w:rPr>
        <w:noProof/>
        <w:lang w:val="ro-RO" w:eastAsia="ro-RO"/>
      </w:rPr>
      <w:t xml:space="preserve">          </w:t>
    </w:r>
    <w:r w:rsidR="00727C12">
      <w:rPr>
        <w:noProof/>
        <w:lang w:val="ro-RO" w:eastAsia="ro-RO"/>
      </w:rPr>
      <w:drawing>
        <wp:inline distT="0" distB="0" distL="0" distR="0" wp14:anchorId="204B5567" wp14:editId="6123D6BE">
          <wp:extent cx="2725420" cy="572770"/>
          <wp:effectExtent l="0" t="0" r="0" b="0"/>
          <wp:docPr id="10631401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7C12">
      <w:rPr>
        <w:noProof/>
        <w:lang w:val="ro-RO" w:eastAsia="ro-RO"/>
      </w:rPr>
      <w:t xml:space="preserve">                                   </w:t>
    </w:r>
    <w:r w:rsidR="00100D55">
      <w:rPr>
        <w:noProof/>
        <w:lang w:val="ro-RO" w:eastAsia="ro-RO"/>
      </w:rPr>
      <w:drawing>
        <wp:inline distT="0" distB="0" distL="0" distR="0" wp14:anchorId="7D046452" wp14:editId="2C898BA3">
          <wp:extent cx="871855" cy="920750"/>
          <wp:effectExtent l="0" t="0" r="4445" b="0"/>
          <wp:docPr id="5957872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7C12">
      <w:rPr>
        <w:noProof/>
        <w:lang w:val="ro-RO" w:eastAsia="ro-RO"/>
      </w:rPr>
      <w:t xml:space="preserve">                        </w:t>
    </w:r>
    <w:r>
      <w:rPr>
        <w:noProof/>
      </w:rPr>
      <w:tab/>
      <w:t xml:space="preserve">                                                               </w:t>
    </w:r>
    <w:r w:rsidR="002A44CA">
      <w:rPr>
        <w:noProof/>
      </w:rPr>
      <w:t xml:space="preserve">            </w:t>
    </w:r>
  </w:p>
  <w:p w14:paraId="45E0E88A" w14:textId="77777777" w:rsidR="000169B7" w:rsidRPr="000169B7" w:rsidRDefault="000169B7" w:rsidP="000169B7">
    <w:pPr>
      <w:pStyle w:val="Header"/>
      <w:tabs>
        <w:tab w:val="left" w:pos="8760"/>
      </w:tabs>
      <w:rPr>
        <w:sz w:val="14"/>
        <w:szCs w:val="14"/>
      </w:rPr>
    </w:pPr>
    <w:proofErr w:type="spellStart"/>
    <w:r w:rsidRPr="000169B7">
      <w:rPr>
        <w:sz w:val="14"/>
        <w:szCs w:val="14"/>
      </w:rPr>
      <w:t>Prioritatea</w:t>
    </w:r>
    <w:proofErr w:type="spellEnd"/>
    <w:r w:rsidRPr="000169B7">
      <w:rPr>
        <w:sz w:val="14"/>
        <w:szCs w:val="14"/>
      </w:rPr>
      <w:t xml:space="preserve"> de </w:t>
    </w:r>
    <w:proofErr w:type="spellStart"/>
    <w:r w:rsidRPr="000169B7">
      <w:rPr>
        <w:sz w:val="14"/>
        <w:szCs w:val="14"/>
      </w:rPr>
      <w:t>investiții</w:t>
    </w:r>
    <w:proofErr w:type="spellEnd"/>
    <w:r w:rsidRPr="000169B7">
      <w:rPr>
        <w:sz w:val="14"/>
        <w:szCs w:val="14"/>
      </w:rPr>
      <w:t xml:space="preserve"> P03 </w:t>
    </w:r>
    <w:proofErr w:type="spellStart"/>
    <w:r w:rsidRPr="000169B7">
      <w:rPr>
        <w:sz w:val="14"/>
        <w:szCs w:val="14"/>
      </w:rPr>
      <w:t>Protejarea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dreptului</w:t>
    </w:r>
    <w:proofErr w:type="spellEnd"/>
    <w:r w:rsidRPr="000169B7">
      <w:rPr>
        <w:sz w:val="14"/>
        <w:szCs w:val="14"/>
      </w:rPr>
      <w:t xml:space="preserve"> la </w:t>
    </w:r>
    <w:proofErr w:type="spellStart"/>
    <w:r w:rsidRPr="000169B7">
      <w:rPr>
        <w:sz w:val="14"/>
        <w:szCs w:val="14"/>
      </w:rPr>
      <w:t>demnitate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socială</w:t>
    </w:r>
    <w:proofErr w:type="spellEnd"/>
  </w:p>
  <w:p w14:paraId="6045C27C" w14:textId="77777777" w:rsidR="000169B7" w:rsidRPr="000169B7" w:rsidRDefault="000169B7" w:rsidP="000169B7">
    <w:pPr>
      <w:pStyle w:val="Header"/>
      <w:tabs>
        <w:tab w:val="left" w:pos="8760"/>
      </w:tabs>
      <w:rPr>
        <w:sz w:val="14"/>
        <w:szCs w:val="14"/>
      </w:rPr>
    </w:pPr>
    <w:proofErr w:type="spellStart"/>
    <w:r w:rsidRPr="000169B7">
      <w:rPr>
        <w:sz w:val="14"/>
        <w:szCs w:val="14"/>
      </w:rPr>
      <w:t>Obiectiv</w:t>
    </w:r>
    <w:proofErr w:type="spellEnd"/>
    <w:r w:rsidRPr="000169B7">
      <w:rPr>
        <w:sz w:val="14"/>
        <w:szCs w:val="14"/>
      </w:rPr>
      <w:t xml:space="preserve"> specific ESO4.1_Îmbunătățirea </w:t>
    </w:r>
    <w:proofErr w:type="spellStart"/>
    <w:r w:rsidRPr="000169B7">
      <w:rPr>
        <w:sz w:val="14"/>
        <w:szCs w:val="14"/>
      </w:rPr>
      <w:t>accesului</w:t>
    </w:r>
    <w:proofErr w:type="spellEnd"/>
    <w:r w:rsidRPr="000169B7">
      <w:rPr>
        <w:sz w:val="14"/>
        <w:szCs w:val="14"/>
      </w:rPr>
      <w:t xml:space="preserve"> la </w:t>
    </w:r>
    <w:proofErr w:type="spellStart"/>
    <w:r w:rsidRPr="000169B7">
      <w:rPr>
        <w:sz w:val="14"/>
        <w:szCs w:val="14"/>
      </w:rPr>
      <w:t>piața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muncii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măsuri</w:t>
    </w:r>
    <w:proofErr w:type="spellEnd"/>
    <w:r w:rsidRPr="000169B7">
      <w:rPr>
        <w:sz w:val="14"/>
        <w:szCs w:val="14"/>
      </w:rPr>
      <w:t xml:space="preserve"> de </w:t>
    </w:r>
    <w:proofErr w:type="spellStart"/>
    <w:r w:rsidRPr="000169B7">
      <w:rPr>
        <w:sz w:val="14"/>
        <w:szCs w:val="14"/>
      </w:rPr>
      <w:t>activare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toate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persoanele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aflate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în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căutarea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unui</w:t>
    </w:r>
    <w:proofErr w:type="spellEnd"/>
    <w:r w:rsidRPr="000169B7">
      <w:rPr>
        <w:sz w:val="14"/>
        <w:szCs w:val="14"/>
      </w:rPr>
      <w:t xml:space="preserve"> loc de </w:t>
    </w:r>
    <w:proofErr w:type="spellStart"/>
    <w:r w:rsidRPr="000169B7">
      <w:rPr>
        <w:sz w:val="14"/>
        <w:szCs w:val="14"/>
      </w:rPr>
      <w:t>muncă</w:t>
    </w:r>
    <w:proofErr w:type="spellEnd"/>
    <w:r w:rsidRPr="000169B7">
      <w:rPr>
        <w:sz w:val="14"/>
        <w:szCs w:val="14"/>
      </w:rPr>
      <w:t xml:space="preserve">, </w:t>
    </w:r>
    <w:proofErr w:type="spellStart"/>
    <w:r w:rsidRPr="000169B7">
      <w:rPr>
        <w:sz w:val="14"/>
        <w:szCs w:val="14"/>
      </w:rPr>
      <w:t>în</w:t>
    </w:r>
    <w:proofErr w:type="spellEnd"/>
    <w:r w:rsidRPr="000169B7">
      <w:rPr>
        <w:sz w:val="14"/>
        <w:szCs w:val="14"/>
      </w:rPr>
      <w:t xml:space="preserve"> special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tineri</w:t>
    </w:r>
    <w:proofErr w:type="spellEnd"/>
    <w:r w:rsidRPr="000169B7">
      <w:rPr>
        <w:sz w:val="14"/>
        <w:szCs w:val="14"/>
      </w:rPr>
      <w:t xml:space="preserve">, </w:t>
    </w:r>
    <w:proofErr w:type="spellStart"/>
    <w:r w:rsidRPr="000169B7">
      <w:rPr>
        <w:sz w:val="14"/>
        <w:szCs w:val="14"/>
      </w:rPr>
      <w:t>îndeosebi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prin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implementarea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Garanței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tineret</w:t>
    </w:r>
    <w:proofErr w:type="spellEnd"/>
    <w:r w:rsidRPr="000169B7">
      <w:rPr>
        <w:sz w:val="14"/>
        <w:szCs w:val="14"/>
      </w:rPr>
      <w:t xml:space="preserve">,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șomerii</w:t>
    </w:r>
    <w:proofErr w:type="spellEnd"/>
    <w:r w:rsidRPr="000169B7">
      <w:rPr>
        <w:sz w:val="14"/>
        <w:szCs w:val="14"/>
      </w:rPr>
      <w:t xml:space="preserve"> de </w:t>
    </w:r>
    <w:proofErr w:type="spellStart"/>
    <w:r w:rsidRPr="000169B7">
      <w:rPr>
        <w:sz w:val="14"/>
        <w:szCs w:val="14"/>
      </w:rPr>
      <w:t>lungă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durată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grupurile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defavorizate</w:t>
    </w:r>
    <w:proofErr w:type="spellEnd"/>
    <w:r w:rsidRPr="000169B7">
      <w:rPr>
        <w:sz w:val="14"/>
        <w:szCs w:val="14"/>
      </w:rPr>
      <w:t xml:space="preserve"> de pe </w:t>
    </w:r>
    <w:proofErr w:type="spellStart"/>
    <w:r w:rsidRPr="000169B7">
      <w:rPr>
        <w:sz w:val="14"/>
        <w:szCs w:val="14"/>
      </w:rPr>
      <w:t>piața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muncii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persoanele</w:t>
    </w:r>
    <w:proofErr w:type="spellEnd"/>
    <w:r w:rsidRPr="000169B7">
      <w:rPr>
        <w:sz w:val="14"/>
        <w:szCs w:val="14"/>
      </w:rPr>
      <w:t xml:space="preserve"> inactive, precum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prin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promovarea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desfășurării</w:t>
    </w:r>
    <w:proofErr w:type="spellEnd"/>
    <w:r w:rsidRPr="000169B7">
      <w:rPr>
        <w:sz w:val="14"/>
        <w:szCs w:val="14"/>
      </w:rPr>
      <w:t xml:space="preserve"> de </w:t>
    </w:r>
    <w:proofErr w:type="spellStart"/>
    <w:r w:rsidRPr="000169B7">
      <w:rPr>
        <w:sz w:val="14"/>
        <w:szCs w:val="14"/>
      </w:rPr>
      <w:t>activități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independente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a </w:t>
    </w:r>
    <w:proofErr w:type="spellStart"/>
    <w:r w:rsidRPr="000169B7">
      <w:rPr>
        <w:sz w:val="14"/>
        <w:szCs w:val="14"/>
      </w:rPr>
      <w:t>economiei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sociale</w:t>
    </w:r>
    <w:proofErr w:type="spellEnd"/>
  </w:p>
  <w:p w14:paraId="6F42EC68" w14:textId="77777777" w:rsidR="000169B7" w:rsidRPr="000169B7" w:rsidRDefault="000169B7" w:rsidP="000169B7">
    <w:pPr>
      <w:pStyle w:val="Header"/>
      <w:tabs>
        <w:tab w:val="left" w:pos="8760"/>
      </w:tabs>
      <w:rPr>
        <w:sz w:val="14"/>
        <w:szCs w:val="14"/>
      </w:rPr>
    </w:pPr>
    <w:proofErr w:type="spellStart"/>
    <w:r w:rsidRPr="000169B7">
      <w:rPr>
        <w:sz w:val="14"/>
        <w:szCs w:val="14"/>
      </w:rPr>
      <w:t>Titlul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proiectului</w:t>
    </w:r>
    <w:proofErr w:type="spellEnd"/>
    <w:proofErr w:type="gramStart"/>
    <w:r w:rsidRPr="000169B7">
      <w:rPr>
        <w:sz w:val="14"/>
        <w:szCs w:val="14"/>
      </w:rPr>
      <w:t>: ”</w:t>
    </w:r>
    <w:proofErr w:type="gramEnd"/>
    <w:r w:rsidRPr="000169B7">
      <w:rPr>
        <w:sz w:val="14"/>
        <w:szCs w:val="14"/>
      </w:rPr>
      <w:t xml:space="preserve"> ELEVATOR CONVIVIAL”</w:t>
    </w:r>
  </w:p>
  <w:p w14:paraId="1AF48736" w14:textId="7574380E" w:rsidR="003717DC" w:rsidRDefault="000169B7" w:rsidP="000169B7">
    <w:pPr>
      <w:pStyle w:val="Header"/>
      <w:tabs>
        <w:tab w:val="left" w:pos="8760"/>
      </w:tabs>
      <w:rPr>
        <w:sz w:val="14"/>
        <w:szCs w:val="14"/>
      </w:rPr>
    </w:pPr>
    <w:r w:rsidRPr="000169B7">
      <w:rPr>
        <w:sz w:val="14"/>
        <w:szCs w:val="14"/>
      </w:rPr>
      <w:t>Contract: PIDS/83/PIDS_P3/OP4/ESO4.1/PIDS_A12/312185</w:t>
    </w:r>
  </w:p>
  <w:p w14:paraId="6311A638" w14:textId="38C93B4B" w:rsidR="00400C43" w:rsidRDefault="00400C43" w:rsidP="00400C43">
    <w:pPr>
      <w:pStyle w:val="Header"/>
      <w:tabs>
        <w:tab w:val="left" w:pos="8760"/>
      </w:tabs>
      <w:rPr>
        <w:noProof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64D07"/>
    <w:multiLevelType w:val="hybridMultilevel"/>
    <w:tmpl w:val="97ECBA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56F83"/>
    <w:multiLevelType w:val="hybridMultilevel"/>
    <w:tmpl w:val="BFF0F6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45193"/>
    <w:multiLevelType w:val="hybridMultilevel"/>
    <w:tmpl w:val="2198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E029A"/>
    <w:multiLevelType w:val="hybridMultilevel"/>
    <w:tmpl w:val="2BFA6E4C"/>
    <w:lvl w:ilvl="0" w:tplc="09C05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426596">
    <w:abstractNumId w:val="2"/>
  </w:num>
  <w:num w:numId="2" w16cid:durableId="792673036">
    <w:abstractNumId w:val="3"/>
  </w:num>
  <w:num w:numId="3" w16cid:durableId="2032367601">
    <w:abstractNumId w:val="0"/>
  </w:num>
  <w:num w:numId="4" w16cid:durableId="1092628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C43"/>
    <w:rsid w:val="000169B7"/>
    <w:rsid w:val="000716FB"/>
    <w:rsid w:val="00100D55"/>
    <w:rsid w:val="0017267D"/>
    <w:rsid w:val="0024607D"/>
    <w:rsid w:val="002620F4"/>
    <w:rsid w:val="002A44CA"/>
    <w:rsid w:val="00313E9C"/>
    <w:rsid w:val="00334864"/>
    <w:rsid w:val="00354DB2"/>
    <w:rsid w:val="003717DC"/>
    <w:rsid w:val="00400C43"/>
    <w:rsid w:val="0041691A"/>
    <w:rsid w:val="004D09D5"/>
    <w:rsid w:val="005A5034"/>
    <w:rsid w:val="005B51D8"/>
    <w:rsid w:val="005C186D"/>
    <w:rsid w:val="005C1B11"/>
    <w:rsid w:val="005D13C5"/>
    <w:rsid w:val="006A0C3D"/>
    <w:rsid w:val="006C6C64"/>
    <w:rsid w:val="00727C12"/>
    <w:rsid w:val="00744746"/>
    <w:rsid w:val="00765C2B"/>
    <w:rsid w:val="00845AC9"/>
    <w:rsid w:val="00846D5D"/>
    <w:rsid w:val="008F1EED"/>
    <w:rsid w:val="0097393A"/>
    <w:rsid w:val="009C01DC"/>
    <w:rsid w:val="00A776DD"/>
    <w:rsid w:val="00AE6B18"/>
    <w:rsid w:val="00B24C78"/>
    <w:rsid w:val="00B73146"/>
    <w:rsid w:val="00BE77C6"/>
    <w:rsid w:val="00C5163A"/>
    <w:rsid w:val="00CE2EC3"/>
    <w:rsid w:val="00E20FBF"/>
    <w:rsid w:val="00E851BF"/>
    <w:rsid w:val="00F110FD"/>
    <w:rsid w:val="00F4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4552C"/>
  <w15:docId w15:val="{95BD1C0B-B8C5-49C8-AC51-DD31809D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C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C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C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C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C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C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C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C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C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C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C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C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C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C43"/>
    <w:rPr>
      <w:i/>
      <w:iCs/>
      <w:color w:val="404040" w:themeColor="text1" w:themeTint="BF"/>
    </w:rPr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400C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C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C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C4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43"/>
  </w:style>
  <w:style w:type="paragraph" w:styleId="Footer">
    <w:name w:val="footer"/>
    <w:basedOn w:val="Normal"/>
    <w:link w:val="FooterChar"/>
    <w:uiPriority w:val="99"/>
    <w:unhideWhenUsed/>
    <w:rsid w:val="0040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43"/>
  </w:style>
  <w:style w:type="paragraph" w:styleId="BalloonText">
    <w:name w:val="Balloon Text"/>
    <w:basedOn w:val="Normal"/>
    <w:link w:val="BalloonTextChar"/>
    <w:uiPriority w:val="99"/>
    <w:semiHidden/>
    <w:unhideWhenUsed/>
    <w:rsid w:val="002A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4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110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F110FD"/>
  </w:style>
  <w:style w:type="paragraph" w:styleId="BodyText">
    <w:name w:val="Body Text"/>
    <w:basedOn w:val="Normal"/>
    <w:link w:val="BodyTextChar"/>
    <w:unhideWhenUsed/>
    <w:rsid w:val="00F110FD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customStyle="1" w:styleId="BodyTextChar">
    <w:name w:val="Body Text Char"/>
    <w:basedOn w:val="DefaultParagraphFont"/>
    <w:link w:val="BodyText"/>
    <w:rsid w:val="00F110FD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C5343-B9BD-4BEE-AFCF-6307780D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Avram</dc:creator>
  <cp:keywords/>
  <dc:description/>
  <cp:lastModifiedBy>Lia</cp:lastModifiedBy>
  <cp:revision>16</cp:revision>
  <dcterms:created xsi:type="dcterms:W3CDTF">2024-05-02T04:53:00Z</dcterms:created>
  <dcterms:modified xsi:type="dcterms:W3CDTF">2025-02-05T16:29:00Z</dcterms:modified>
</cp:coreProperties>
</file>